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78B" w:rsidRDefault="001E6400" w:rsidP="001E6400">
      <w:pPr>
        <w:pStyle w:val="a3"/>
      </w:pPr>
      <w:r>
        <w:t>Вопросы к экзамену по экономике</w:t>
      </w:r>
    </w:p>
    <w:p w:rsidR="001E6400" w:rsidRDefault="001E6400" w:rsidP="001E6400">
      <w:pPr>
        <w:pStyle w:val="1"/>
      </w:pPr>
      <w:r>
        <w:t xml:space="preserve">8 класс. 2010 -2011 </w:t>
      </w:r>
      <w:proofErr w:type="spellStart"/>
      <w:r>
        <w:t>уч.г</w:t>
      </w:r>
      <w:proofErr w:type="spellEnd"/>
      <w:r>
        <w:t>. Зимняя сессия.</w:t>
      </w:r>
    </w:p>
    <w:p w:rsid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Микро и макроэкономика – определения. </w:t>
      </w:r>
      <w:r w:rsidRPr="00531EFD">
        <w:rPr>
          <w:sz w:val="28"/>
          <w:szCs w:val="28"/>
        </w:rPr>
        <w:t>Основные вопросы э</w:t>
      </w:r>
      <w:r>
        <w:rPr>
          <w:sz w:val="28"/>
          <w:szCs w:val="28"/>
        </w:rPr>
        <w:t>кономики. (Гл.1)</w:t>
      </w:r>
    </w:p>
    <w:p w:rsid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Ресурсы и потребности. </w:t>
      </w:r>
      <w:proofErr w:type="gramStart"/>
      <w:r>
        <w:rPr>
          <w:sz w:val="28"/>
          <w:szCs w:val="28"/>
        </w:rPr>
        <w:t xml:space="preserve">Факторы производства. </w:t>
      </w:r>
      <w:proofErr w:type="gramEnd"/>
      <w:r>
        <w:rPr>
          <w:sz w:val="28"/>
          <w:szCs w:val="28"/>
        </w:rPr>
        <w:t>(Гл.1)</w:t>
      </w:r>
    </w:p>
    <w:p w:rsid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Альтернативная</w:t>
      </w:r>
      <w:r w:rsidRPr="00531EFD">
        <w:rPr>
          <w:sz w:val="28"/>
          <w:szCs w:val="28"/>
        </w:rPr>
        <w:t xml:space="preserve"> </w:t>
      </w:r>
      <w:r>
        <w:rPr>
          <w:sz w:val="28"/>
          <w:szCs w:val="28"/>
        </w:rPr>
        <w:t>стоимость</w:t>
      </w:r>
      <w:r w:rsidRPr="00531EFD">
        <w:rPr>
          <w:sz w:val="28"/>
          <w:szCs w:val="28"/>
        </w:rPr>
        <w:t>. Кривая производственных возможностей</w:t>
      </w:r>
      <w:proofErr w:type="gramStart"/>
      <w:r w:rsidRPr="00531EFD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Гл.1)</w:t>
      </w:r>
    </w:p>
    <w:p w:rsidR="001E6400" w:rsidRPr="00531EFD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Проблема выбора. </w:t>
      </w:r>
      <w:proofErr w:type="gramStart"/>
      <w:r w:rsidRPr="00531EFD">
        <w:rPr>
          <w:sz w:val="28"/>
          <w:szCs w:val="28"/>
        </w:rPr>
        <w:t>Совокупная и предельная полезность.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(Гл.1)</w:t>
      </w:r>
    </w:p>
    <w:p w:rsid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531EFD">
        <w:rPr>
          <w:sz w:val="28"/>
          <w:szCs w:val="28"/>
        </w:rPr>
        <w:t>Командная и рыночная экономика – положительные стороны и недостатки</w:t>
      </w:r>
      <w:proofErr w:type="gramStart"/>
      <w:r w:rsidRPr="00531EFD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Гл.2)</w:t>
      </w:r>
    </w:p>
    <w:p w:rsidR="001E6400" w:rsidRP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531EFD">
        <w:rPr>
          <w:sz w:val="28"/>
          <w:szCs w:val="28"/>
        </w:rPr>
        <w:t>Рыночный спрос. Закон спроса.</w:t>
      </w:r>
      <w:r>
        <w:rPr>
          <w:sz w:val="28"/>
          <w:szCs w:val="28"/>
        </w:rPr>
        <w:t xml:space="preserve"> Эффект цены. Эластичный и неэластичный спрос (по цене)</w:t>
      </w:r>
      <w:proofErr w:type="gramStart"/>
      <w:r w:rsidRPr="001E6400">
        <w:rPr>
          <w:sz w:val="28"/>
          <w:szCs w:val="28"/>
        </w:rPr>
        <w:t>.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Гл.3)</w:t>
      </w:r>
    </w:p>
    <w:p w:rsidR="001E6400" w:rsidRPr="00531EFD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531EFD">
        <w:rPr>
          <w:sz w:val="28"/>
          <w:szCs w:val="28"/>
        </w:rPr>
        <w:t xml:space="preserve"> Рыночное предложение. Закон предложения.</w:t>
      </w:r>
      <w:r>
        <w:rPr>
          <w:sz w:val="28"/>
          <w:szCs w:val="28"/>
        </w:rPr>
        <w:t xml:space="preserve"> Эффект цены. Эластичность предложения (Гл.4)</w:t>
      </w:r>
    </w:p>
    <w:p w:rsidR="001E6400" w:rsidRPr="00531EFD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531EFD">
        <w:rPr>
          <w:sz w:val="28"/>
          <w:szCs w:val="28"/>
        </w:rPr>
        <w:t>Рыночный механизм</w:t>
      </w:r>
      <w:r>
        <w:rPr>
          <w:sz w:val="28"/>
          <w:szCs w:val="28"/>
        </w:rPr>
        <w:t xml:space="preserve"> формирования равновесной цены.</w:t>
      </w:r>
      <w:r w:rsidRPr="00531EFD">
        <w:rPr>
          <w:sz w:val="28"/>
          <w:szCs w:val="28"/>
        </w:rPr>
        <w:t xml:space="preserve"> </w:t>
      </w:r>
      <w:r>
        <w:rPr>
          <w:sz w:val="28"/>
          <w:szCs w:val="28"/>
        </w:rPr>
        <w:t>Функции рыночных цен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Гл.5)</w:t>
      </w:r>
    </w:p>
    <w:p w:rsid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531EFD">
        <w:rPr>
          <w:sz w:val="28"/>
          <w:szCs w:val="28"/>
        </w:rPr>
        <w:t>Влияние различных факторов на спрос, предложение и рыночное равновесие.</w:t>
      </w:r>
      <w:r w:rsidRPr="002371A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Дефицит, 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. </w:t>
      </w:r>
      <w:proofErr w:type="gramEnd"/>
      <w:r>
        <w:rPr>
          <w:sz w:val="28"/>
          <w:szCs w:val="28"/>
        </w:rPr>
        <w:t>(Гл.5)</w:t>
      </w:r>
    </w:p>
    <w:p w:rsid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Потребление, сбережение, инвестиции. Активы и пассивы. Модель трех капиталов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  <w:lang w:val="en-US"/>
        </w:rPr>
        <w:t>~</w:t>
      </w:r>
      <w:r>
        <w:rPr>
          <w:sz w:val="28"/>
          <w:szCs w:val="28"/>
        </w:rPr>
        <w:t>Гл.6)</w:t>
      </w:r>
    </w:p>
    <w:p w:rsid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Предпринимательство. Организационно-экономические формы предпринимательства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Гл.7)</w:t>
      </w:r>
    </w:p>
    <w:p w:rsidR="001E6400" w:rsidRP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Виды финансовых рынков. Финансирование бизнеса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Гл.8)</w:t>
      </w:r>
    </w:p>
    <w:p w:rsid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Издержки производства. Эффект масштаба. Закон убывающей отдачи</w:t>
      </w:r>
      <w:proofErr w:type="gramStart"/>
      <w:r>
        <w:rPr>
          <w:sz w:val="28"/>
          <w:szCs w:val="28"/>
        </w:rPr>
        <w:t>.(</w:t>
      </w:r>
      <w:proofErr w:type="gramEnd"/>
      <w:r w:rsidR="00A30F6A">
        <w:rPr>
          <w:sz w:val="28"/>
          <w:szCs w:val="28"/>
        </w:rPr>
        <w:t>Гл.9)</w:t>
      </w:r>
    </w:p>
    <w:p w:rsid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Бухгалтерская и экономическая прибыль.</w:t>
      </w:r>
      <w:r w:rsidR="00A30F6A">
        <w:rPr>
          <w:sz w:val="28"/>
          <w:szCs w:val="28"/>
        </w:rPr>
        <w:t xml:space="preserve"> </w:t>
      </w:r>
      <w:proofErr w:type="gramEnd"/>
      <w:r w:rsidR="00A30F6A">
        <w:rPr>
          <w:sz w:val="28"/>
          <w:szCs w:val="28"/>
        </w:rPr>
        <w:t>(Гл.9)</w:t>
      </w:r>
    </w:p>
    <w:p w:rsidR="001E6400" w:rsidRPr="009D163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9D1630">
        <w:rPr>
          <w:sz w:val="28"/>
          <w:szCs w:val="28"/>
        </w:rPr>
        <w:t xml:space="preserve">Рыночные структуры. </w:t>
      </w:r>
      <w:r>
        <w:rPr>
          <w:sz w:val="28"/>
          <w:szCs w:val="28"/>
        </w:rPr>
        <w:t>Совершенная конкуренция и монополия</w:t>
      </w:r>
      <w:proofErr w:type="gramStart"/>
      <w:r>
        <w:rPr>
          <w:sz w:val="28"/>
          <w:szCs w:val="28"/>
        </w:rPr>
        <w:t>.</w:t>
      </w:r>
      <w:r w:rsidR="00A30F6A">
        <w:rPr>
          <w:sz w:val="28"/>
          <w:szCs w:val="28"/>
        </w:rPr>
        <w:t>(</w:t>
      </w:r>
      <w:proofErr w:type="gramEnd"/>
      <w:r w:rsidR="00A30F6A">
        <w:rPr>
          <w:sz w:val="28"/>
          <w:szCs w:val="28"/>
        </w:rPr>
        <w:t>Гл.11)</w:t>
      </w:r>
    </w:p>
    <w:p w:rsid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ВВП и ВНП</w:t>
      </w:r>
      <w:r w:rsidRPr="009D1630">
        <w:rPr>
          <w:sz w:val="28"/>
          <w:szCs w:val="28"/>
        </w:rPr>
        <w:t>.</w:t>
      </w:r>
      <w:r>
        <w:rPr>
          <w:sz w:val="28"/>
          <w:szCs w:val="28"/>
        </w:rPr>
        <w:t xml:space="preserve"> (Гл.9</w:t>
      </w:r>
      <w:r w:rsidR="00A30F6A">
        <w:rPr>
          <w:sz w:val="28"/>
          <w:szCs w:val="28"/>
        </w:rPr>
        <w:t>, гл.14</w:t>
      </w:r>
      <w:r>
        <w:rPr>
          <w:sz w:val="28"/>
          <w:szCs w:val="28"/>
        </w:rPr>
        <w:t>) Основное макроэкономическое тождество</w:t>
      </w:r>
    </w:p>
    <w:p w:rsidR="001E6400" w:rsidRPr="001E6400" w:rsidRDefault="001E6400" w:rsidP="001E640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Расчет реальных и номинальных значений ВВП. Дефлятор ВВП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Гл.9)</w:t>
      </w:r>
    </w:p>
    <w:sectPr w:rsidR="001E6400" w:rsidRPr="001E6400" w:rsidSect="00851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F1083"/>
    <w:multiLevelType w:val="hybridMultilevel"/>
    <w:tmpl w:val="B5EEDA2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E6400"/>
    <w:rsid w:val="001E6400"/>
    <w:rsid w:val="0085178B"/>
    <w:rsid w:val="00A30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78B"/>
  </w:style>
  <w:style w:type="paragraph" w:styleId="1">
    <w:name w:val="heading 1"/>
    <w:basedOn w:val="a"/>
    <w:next w:val="a"/>
    <w:link w:val="10"/>
    <w:uiPriority w:val="9"/>
    <w:qFormat/>
    <w:rsid w:val="001E64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E64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E64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1E64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Серверная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</dc:creator>
  <cp:keywords/>
  <dc:description/>
  <cp:lastModifiedBy>Brand</cp:lastModifiedBy>
  <cp:revision>1</cp:revision>
  <dcterms:created xsi:type="dcterms:W3CDTF">2010-12-06T16:12:00Z</dcterms:created>
  <dcterms:modified xsi:type="dcterms:W3CDTF">2010-12-06T16:36:00Z</dcterms:modified>
</cp:coreProperties>
</file>